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5F5F08" w14:textId="0F67C5AD" w:rsidR="00BC2B31" w:rsidRPr="0073125E" w:rsidRDefault="00F147BD" w:rsidP="00562986">
      <w:pPr>
        <w:pStyle w:val="Header"/>
        <w:tabs>
          <w:tab w:val="clear" w:pos="4153"/>
          <w:tab w:val="clear" w:pos="8306"/>
        </w:tabs>
        <w:rPr>
          <w:color w:val="525252" w:themeColor="accent3" w:themeShade="8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84E4443" wp14:editId="336A4863">
            <wp:simplePos x="0" y="0"/>
            <wp:positionH relativeFrom="column">
              <wp:posOffset>-211455</wp:posOffset>
            </wp:positionH>
            <wp:positionV relativeFrom="paragraph">
              <wp:posOffset>-438150</wp:posOffset>
            </wp:positionV>
            <wp:extent cx="126047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86">
        <w:rPr>
          <w:rFonts w:ascii="Comic Sans MS" w:hAnsi="Comic Sans MS" w:cs="Comic Sans MS"/>
          <w:sz w:val="20"/>
          <w:szCs w:val="20"/>
          <w:lang w:val="en-GB"/>
        </w:rPr>
        <w:t xml:space="preserve">        </w:t>
      </w:r>
      <w:r w:rsidR="34210C41" w:rsidRPr="34210C41">
        <w:rPr>
          <w:rFonts w:ascii="Comic Sans MS" w:hAnsi="Comic Sans MS" w:cs="Comic Sans MS"/>
          <w:sz w:val="20"/>
          <w:szCs w:val="20"/>
          <w:lang w:val="en-GB"/>
        </w:rPr>
        <w:t xml:space="preserve">  </w:t>
      </w:r>
      <w:r w:rsidR="34210C41"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Whiteley Preschool</w:t>
      </w:r>
      <w:r w:rsidR="34210C41" w:rsidRPr="0073125E">
        <w:rPr>
          <w:b/>
          <w:bCs/>
          <w:color w:val="525252" w:themeColor="accent3" w:themeShade="80"/>
        </w:rPr>
        <w:t xml:space="preserve">, </w:t>
      </w:r>
      <w:r w:rsidR="34210C41"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Whiteley Community Centre</w:t>
      </w:r>
      <w:r w:rsidR="34210C41" w:rsidRPr="0073125E">
        <w:rPr>
          <w:b/>
          <w:bCs/>
          <w:color w:val="525252" w:themeColor="accent3" w:themeShade="80"/>
        </w:rPr>
        <w:t xml:space="preserve">, </w:t>
      </w:r>
      <w:r w:rsidR="34210C41"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Gull Coppice</w:t>
      </w:r>
    </w:p>
    <w:p w14:paraId="7ACD74C5" w14:textId="047B9842" w:rsidR="00BC2B31" w:rsidRPr="0073125E" w:rsidRDefault="005144D8" w:rsidP="005144D8">
      <w:pPr>
        <w:ind w:left="6480" w:hanging="6480"/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 xml:space="preserve"> </w:t>
      </w:r>
      <w:r w:rsidR="00562986"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 xml:space="preserve">                  </w:t>
      </w:r>
      <w:r w:rsidR="00933FC0"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Yew Tree Drive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 xml:space="preserve">, Whiteley, </w:t>
      </w:r>
      <w:r w:rsidR="00BC2B31"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Hampshire, PO15 7LA</w:t>
      </w:r>
    </w:p>
    <w:p w14:paraId="3705929E" w14:textId="77777777" w:rsidR="005144D8" w:rsidRPr="0073125E" w:rsidRDefault="005144D8" w:rsidP="005144D8">
      <w:pPr>
        <w:ind w:left="6480" w:hanging="6480"/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</w:p>
    <w:p w14:paraId="6BD68459" w14:textId="75A2EC7F" w:rsidR="005144D8" w:rsidRPr="0073125E" w:rsidRDefault="00562986" w:rsidP="00562986">
      <w:pPr>
        <w:rPr>
          <w:color w:val="525252" w:themeColor="accent3" w:themeShade="8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 xml:space="preserve">                  </w:t>
      </w:r>
      <w:r w:rsidR="00BC2B31"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01489 565717</w:t>
      </w:r>
      <w:r w:rsidR="005144D8" w:rsidRPr="0073125E">
        <w:rPr>
          <w:color w:val="525252" w:themeColor="accent3" w:themeShade="80"/>
        </w:rPr>
        <w:t xml:space="preserve">, </w:t>
      </w:r>
      <w:r w:rsidR="005144D8" w:rsidRPr="0073125E">
        <w:rPr>
          <w:rFonts w:ascii="Comic Sans MS" w:hAnsi="Comic Sans MS"/>
          <w:color w:val="525252" w:themeColor="accent3" w:themeShade="80"/>
          <w:sz w:val="22"/>
        </w:rPr>
        <w:t>admin@whiteley</w:t>
      </w:r>
      <w:r w:rsidR="00B60147" w:rsidRPr="0073125E">
        <w:rPr>
          <w:rFonts w:ascii="Comic Sans MS" w:hAnsi="Comic Sans MS"/>
          <w:color w:val="525252" w:themeColor="accent3" w:themeShade="80"/>
          <w:sz w:val="22"/>
        </w:rPr>
        <w:t>-</w:t>
      </w:r>
      <w:r w:rsidR="005144D8" w:rsidRPr="0073125E">
        <w:rPr>
          <w:rFonts w:ascii="Comic Sans MS" w:hAnsi="Comic Sans MS"/>
          <w:color w:val="525252" w:themeColor="accent3" w:themeShade="80"/>
          <w:sz w:val="22"/>
        </w:rPr>
        <w:t>preschool.co.uk</w:t>
      </w:r>
    </w:p>
    <w:p w14:paraId="1FA03914" w14:textId="38FFBAEC" w:rsidR="005144D8" w:rsidRPr="0073125E" w:rsidRDefault="00562986" w:rsidP="00562986">
      <w:pPr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color w:val="525252" w:themeColor="accent3" w:themeShade="80"/>
        </w:rPr>
        <w:t xml:space="preserve">                               </w:t>
      </w:r>
      <w:r w:rsidR="005144D8" w:rsidRPr="0073125E">
        <w:rPr>
          <w:color w:val="525252" w:themeColor="accent3" w:themeShade="80"/>
        </w:rPr>
        <w:t xml:space="preserve">  </w:t>
      </w:r>
      <w:hyperlink r:id="rId8" w:history="1">
        <w:r w:rsidR="00B60147" w:rsidRPr="0073125E">
          <w:rPr>
            <w:rStyle w:val="Hyperlink"/>
            <w:rFonts w:ascii="Comic Sans MS" w:hAnsi="Comic Sans MS" w:cs="Comic Sans MS"/>
            <w:color w:val="525252" w:themeColor="accent3" w:themeShade="80"/>
            <w:sz w:val="20"/>
            <w:szCs w:val="20"/>
          </w:rPr>
          <w:t>www.whiteley-preschool.co.uk</w:t>
        </w:r>
      </w:hyperlink>
    </w:p>
    <w:p w14:paraId="60BA79B9" w14:textId="77777777" w:rsidR="005144D8" w:rsidRPr="0073125E" w:rsidRDefault="00BC2B31" w:rsidP="005144D8">
      <w:pPr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Dear Parent,    </w:t>
      </w:r>
    </w:p>
    <w:p w14:paraId="6CDC96A8" w14:textId="77777777" w:rsidR="00BC2B31" w:rsidRPr="0073125E" w:rsidRDefault="00BC2B3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</w:p>
    <w:p w14:paraId="745802F7" w14:textId="0A1B039F" w:rsidR="34210C41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Thank you for your enquiry showing an interest in registering your child at Whiteley </w:t>
      </w:r>
      <w:r w:rsidR="009B729D">
        <w:rPr>
          <w:rFonts w:ascii="Comic Sans MS" w:hAnsi="Comic Sans MS" w:cs="Comic Sans MS"/>
          <w:color w:val="525252" w:themeColor="accent3" w:themeShade="80"/>
          <w:sz w:val="20"/>
          <w:szCs w:val="20"/>
        </w:rPr>
        <w:t>P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reschool.  We are a term</w:t>
      </w:r>
      <w:r w:rsidR="004F1335">
        <w:rPr>
          <w:rFonts w:ascii="Comic Sans MS" w:hAnsi="Comic Sans MS" w:cs="Comic Sans MS"/>
          <w:color w:val="525252" w:themeColor="accent3" w:themeShade="80"/>
          <w:sz w:val="20"/>
          <w:szCs w:val="20"/>
        </w:rPr>
        <w:t>-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time only preschool where children </w:t>
      </w:r>
      <w:r w:rsidR="001F57A6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can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join from 2 years 6 months. Sessions are held in the Main Hall and the Sweethills </w:t>
      </w:r>
      <w:r w:rsidR="00160E8A">
        <w:rPr>
          <w:rFonts w:ascii="Comic Sans MS" w:hAnsi="Comic Sans MS" w:cs="Comic Sans MS"/>
          <w:color w:val="525252" w:themeColor="accent3" w:themeShade="80"/>
          <w:sz w:val="20"/>
          <w:szCs w:val="20"/>
        </w:rPr>
        <w:t>R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oom of the </w:t>
      </w:r>
      <w:r w:rsidR="00DD450F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Whiteley 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Community Centre, session times are as follows: </w:t>
      </w:r>
    </w:p>
    <w:p w14:paraId="1D0405E6" w14:textId="31894B9F" w:rsidR="34210C41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</w:p>
    <w:p w14:paraId="634EE98A" w14:textId="4A623B92" w:rsidR="34210C41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Breakfast Club 8:15</w:t>
      </w:r>
      <w:r w:rsidR="00E1212C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– 9:00 am (Breakfast served before 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8:30 am)</w:t>
      </w:r>
    </w:p>
    <w:p w14:paraId="0973B069" w14:textId="7833BED3" w:rsidR="34210C41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Morning – 9:00 am – 12:00 noon</w:t>
      </w:r>
    </w:p>
    <w:p w14:paraId="2891ACD1" w14:textId="0A245BE5" w:rsidR="34210C41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Afternoon - 12:00 noon – 3:00 pm</w:t>
      </w:r>
    </w:p>
    <w:p w14:paraId="3FD46A21" w14:textId="404796CD" w:rsidR="34210C41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All-day – 9:00 – 3:00 pm. </w:t>
      </w:r>
    </w:p>
    <w:p w14:paraId="72B54EAD" w14:textId="1FF2E880" w:rsidR="34210C41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</w:p>
    <w:p w14:paraId="75CD3B3E" w14:textId="18861C85" w:rsidR="00BC2B31" w:rsidRPr="0073125E" w:rsidRDefault="34210C41" w:rsidP="00C146E6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We can be flexible to your individual needs, please speak to us should you have any questions, we do</w:t>
      </w:r>
      <w:r w:rsidR="007C3703">
        <w:rPr>
          <w:rFonts w:ascii="Comic Sans MS" w:hAnsi="Comic Sans MS" w:cs="Comic Sans MS"/>
          <w:color w:val="525252" w:themeColor="accent3" w:themeShade="80"/>
          <w:sz w:val="20"/>
          <w:szCs w:val="20"/>
        </w:rPr>
        <w:t>,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however</w:t>
      </w:r>
      <w:r w:rsidR="007C3703">
        <w:rPr>
          <w:rFonts w:ascii="Comic Sans MS" w:hAnsi="Comic Sans MS" w:cs="Comic Sans MS"/>
          <w:color w:val="525252" w:themeColor="accent3" w:themeShade="80"/>
          <w:sz w:val="20"/>
          <w:szCs w:val="20"/>
        </w:rPr>
        <w:t>,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require children to attend for a minimum of two sessions per week.</w:t>
      </w:r>
      <w:r w:rsidR="00C146E6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Our current hourly rate is £</w:t>
      </w:r>
      <w:r w:rsidR="00D706D3">
        <w:rPr>
          <w:rFonts w:ascii="Comic Sans MS" w:hAnsi="Comic Sans MS" w:cs="Comic Sans MS"/>
          <w:color w:val="525252" w:themeColor="accent3" w:themeShade="80"/>
          <w:sz w:val="20"/>
          <w:szCs w:val="20"/>
        </w:rPr>
        <w:t>5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(reviewed annually), breakfast club is charged at th</w:t>
      </w:r>
      <w:r w:rsidR="00A61F8D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is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hourly rate.</w:t>
      </w:r>
      <w:r w:rsidR="00335965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We also ask for a termly </w:t>
      </w:r>
      <w:r w:rsidR="00E43694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voluntary contribution towards the cost of snack a</w:t>
      </w:r>
      <w:r w:rsidR="007A2255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n</w:t>
      </w:r>
      <w:r w:rsidR="00E43694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d </w:t>
      </w:r>
      <w:r w:rsidR="007A2255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malleable of £10</w:t>
      </w:r>
      <w:r w:rsidR="00A61F8D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;</w:t>
      </w:r>
      <w:r w:rsidR="00DD5ED1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total</w:t>
      </w:r>
      <w:r w:rsidR="00DD5ED1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of</w:t>
      </w:r>
      <w:r w:rsidR="007A2255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£30 for the full</w:t>
      </w:r>
      <w:r w:rsidR="00A61F8D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academic year. 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You will be invoiced on a termly basis and payments can be made in a variety of ways.  Your child will be eligible for the Early Years Education </w:t>
      </w:r>
      <w:r w:rsidR="00FB5833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Funding 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from the term </w:t>
      </w:r>
      <w:r w:rsidRPr="0073125E">
        <w:rPr>
          <w:rFonts w:ascii="Comic Sans MS" w:hAnsi="Comic Sans MS" w:cs="Comic Sans MS"/>
          <w:b/>
          <w:bCs/>
          <w:color w:val="525252" w:themeColor="accent3" w:themeShade="80"/>
          <w:sz w:val="20"/>
          <w:szCs w:val="20"/>
        </w:rPr>
        <w:t>after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they turn three. Hampshire County Council use the dates below to determine the three terms:</w:t>
      </w:r>
    </w:p>
    <w:p w14:paraId="5D66AB57" w14:textId="77777777" w:rsidR="00BC2B31" w:rsidRPr="0073125E" w:rsidRDefault="00BC2B31">
      <w:pPr>
        <w:pStyle w:val="NormalWeb"/>
        <w:numPr>
          <w:ilvl w:val="0"/>
          <w:numId w:val="2"/>
        </w:numPr>
        <w:spacing w:after="0"/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1 January - 31 March </w:t>
      </w:r>
    </w:p>
    <w:p w14:paraId="46C7FF26" w14:textId="77777777" w:rsidR="00BC2B31" w:rsidRPr="0073125E" w:rsidRDefault="00BC2B31">
      <w:pPr>
        <w:pStyle w:val="NormalWeb"/>
        <w:numPr>
          <w:ilvl w:val="0"/>
          <w:numId w:val="2"/>
        </w:numPr>
        <w:spacing w:before="0" w:after="0"/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1 April - 31 August </w:t>
      </w:r>
    </w:p>
    <w:p w14:paraId="019426C8" w14:textId="77777777" w:rsidR="00BC2B31" w:rsidRPr="0073125E" w:rsidRDefault="34210C41">
      <w:pPr>
        <w:pStyle w:val="NormalWeb"/>
        <w:numPr>
          <w:ilvl w:val="0"/>
          <w:numId w:val="2"/>
        </w:numPr>
        <w:spacing w:before="0"/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1 September - 31 December </w:t>
      </w:r>
    </w:p>
    <w:p w14:paraId="70EB82C4" w14:textId="1BE79059" w:rsidR="34210C41" w:rsidRPr="0073125E" w:rsidRDefault="34210C41" w:rsidP="34210C41">
      <w:pPr>
        <w:pStyle w:val="NormalWeb"/>
        <w:spacing w:before="0"/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You may also be entitled to the extended 15 funded government hours, to check your eligibility visit www.childcarechoices.co.uk.</w:t>
      </w:r>
    </w:p>
    <w:p w14:paraId="44D68EE8" w14:textId="4F54EBC4" w:rsidR="00933FC0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Please complete and return the registration form attached</w:t>
      </w:r>
      <w:r w:rsidR="00676DD9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along with </w:t>
      </w:r>
      <w:r w:rsidR="00E62D30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a non-refundable </w:t>
      </w:r>
      <w:r w:rsidR="00676DD9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registration</w:t>
      </w:r>
      <w:r w:rsidR="00E62D30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fee of £</w:t>
      </w:r>
      <w:r w:rsidR="00EE6E11">
        <w:rPr>
          <w:rFonts w:ascii="Comic Sans MS" w:hAnsi="Comic Sans MS" w:cs="Comic Sans MS"/>
          <w:color w:val="525252" w:themeColor="accent3" w:themeShade="80"/>
          <w:sz w:val="20"/>
          <w:szCs w:val="20"/>
        </w:rPr>
        <w:t>30</w:t>
      </w:r>
      <w:r w:rsidR="00E62D30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.00;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we will then contact you to confirm your place and session allocation. </w:t>
      </w:r>
      <w:r w:rsidR="00121B1D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A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pproximately one year before your start date</w:t>
      </w:r>
      <w:r w:rsidR="00121B1D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we will contact you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to ensure you still require the same sessions. </w:t>
      </w:r>
    </w:p>
    <w:p w14:paraId="22FB1E17" w14:textId="171C7761" w:rsidR="34210C41" w:rsidRPr="0073125E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</w:p>
    <w:p w14:paraId="2C3ACCE3" w14:textId="0CBFC12F" w:rsidR="00BC2B31" w:rsidRPr="00C146E6" w:rsidRDefault="34210C41" w:rsidP="34210C4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There are three intakes throughout the year: September, January and April, however we only offer a limited number of spaces for the April intake</w:t>
      </w:r>
      <w:r w:rsidR="000D62FD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and we charge a holding fee of £50 per te</w:t>
      </w:r>
      <w:r w:rsidR="006959A5">
        <w:rPr>
          <w:rFonts w:ascii="Comic Sans MS" w:hAnsi="Comic Sans MS" w:cs="Comic Sans MS"/>
          <w:color w:val="525252" w:themeColor="accent3" w:themeShade="80"/>
          <w:sz w:val="20"/>
          <w:szCs w:val="20"/>
        </w:rPr>
        <w:t>rm</w:t>
      </w:r>
      <w:r w:rsidR="000D62FD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to hold a place</w:t>
      </w:r>
      <w:r w:rsidR="003E1102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open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. </w:t>
      </w:r>
      <w:r w:rsidR="006959A5">
        <w:rPr>
          <w:rFonts w:ascii="Comic Sans MS" w:hAnsi="Comic Sans MS" w:cs="Comic Sans MS"/>
          <w:color w:val="525252" w:themeColor="accent3" w:themeShade="80"/>
          <w:sz w:val="20"/>
          <w:szCs w:val="20"/>
        </w:rPr>
        <w:t>January starters will need to pay a holding fee of £50 and April starters £100</w:t>
      </w:r>
      <w:r w:rsidR="00922722">
        <w:rPr>
          <w:rFonts w:ascii="Comic Sans MS" w:hAnsi="Comic Sans MS" w:cs="Comic Sans MS"/>
          <w:color w:val="525252" w:themeColor="accent3" w:themeShade="80"/>
          <w:sz w:val="20"/>
          <w:szCs w:val="20"/>
        </w:rPr>
        <w:t>; t</w:t>
      </w:r>
      <w:r w:rsidR="003E1102">
        <w:rPr>
          <w:rFonts w:ascii="Comic Sans MS" w:hAnsi="Comic Sans MS" w:cs="Comic Sans MS"/>
          <w:color w:val="525252" w:themeColor="accent3" w:themeShade="80"/>
          <w:sz w:val="20"/>
          <w:szCs w:val="20"/>
        </w:rPr>
        <w:t>his money will be returned to you</w:t>
      </w:r>
      <w:r w:rsidR="00922722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during your first term at the setting. If you decide to no longer take your place </w:t>
      </w:r>
      <w:r w:rsidR="00496036">
        <w:rPr>
          <w:rFonts w:ascii="Comic Sans MS" w:hAnsi="Comic Sans MS" w:cs="Comic Sans MS"/>
          <w:color w:val="525252" w:themeColor="accent3" w:themeShade="80"/>
          <w:sz w:val="20"/>
          <w:szCs w:val="20"/>
        </w:rPr>
        <w:t>the holding fee is non-refundable.</w:t>
      </w:r>
      <w:r w:rsidR="003E1102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</w:t>
      </w:r>
      <w:r w:rsidR="006959A5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If you wish to increase sessions once your government funding is in place, then you need to request those 6 weeks before the funding starts. We cannot hold spaces open but can add your name to a session waiting list if those sessions are not available.</w:t>
      </w:r>
      <w:r w:rsidR="00C146E6">
        <w:rPr>
          <w:rFonts w:ascii="Comic Sans MS" w:hAnsi="Comic Sans MS" w:cs="Comic Sans MS"/>
          <w:color w:val="525252" w:themeColor="accent3" w:themeShade="80"/>
          <w:sz w:val="20"/>
          <w:szCs w:val="20"/>
        </w:rPr>
        <w:t xml:space="preserve"> </w:t>
      </w: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We advise that you visit our setting with your child, to have a look around before you register.  If you would like to arrange a visit, please do not hesitate to contact me.</w:t>
      </w:r>
    </w:p>
    <w:p w14:paraId="66D2E206" w14:textId="77777777" w:rsidR="00BC2B31" w:rsidRPr="0073125E" w:rsidRDefault="00BC2B3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</w:p>
    <w:p w14:paraId="4335FDE9" w14:textId="77777777" w:rsidR="00BC2B31" w:rsidRPr="0073125E" w:rsidRDefault="00BC2B31">
      <w:pPr>
        <w:jc w:val="both"/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We look forward to hearing from you soon.</w:t>
      </w:r>
    </w:p>
    <w:p w14:paraId="095AA58B" w14:textId="77777777" w:rsidR="00BC2B31" w:rsidRPr="0073125E" w:rsidRDefault="002E04C6">
      <w:pPr>
        <w:pStyle w:val="Header"/>
        <w:tabs>
          <w:tab w:val="clear" w:pos="4153"/>
          <w:tab w:val="clear" w:pos="8306"/>
        </w:tabs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Kind regards</w:t>
      </w:r>
      <w:r w:rsidR="00BC2B31" w:rsidRPr="0073125E">
        <w:rPr>
          <w:rFonts w:ascii="Comic Sans MS" w:hAnsi="Comic Sans MS" w:cs="Comic Sans MS"/>
          <w:color w:val="525252" w:themeColor="accent3" w:themeShade="80"/>
          <w:sz w:val="20"/>
          <w:szCs w:val="20"/>
        </w:rPr>
        <w:t>,</w:t>
      </w:r>
    </w:p>
    <w:p w14:paraId="758D8D6D" w14:textId="77777777" w:rsidR="00BC2B31" w:rsidRPr="0073125E" w:rsidRDefault="00BC2B31">
      <w:pPr>
        <w:pStyle w:val="Header"/>
        <w:tabs>
          <w:tab w:val="clear" w:pos="4153"/>
          <w:tab w:val="clear" w:pos="8306"/>
        </w:tabs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</w:p>
    <w:p w14:paraId="527776D2" w14:textId="77777777" w:rsidR="00BC2B31" w:rsidRPr="0073125E" w:rsidRDefault="00B60147">
      <w:pPr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Gemma Hardy</w:t>
      </w:r>
    </w:p>
    <w:p w14:paraId="4C16499A" w14:textId="35FF276D" w:rsidR="00EC7F6A" w:rsidRPr="0073125E" w:rsidRDefault="34210C41" w:rsidP="34210C41">
      <w:pPr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 xml:space="preserve">Preschool Business </w:t>
      </w:r>
      <w:r w:rsidR="009A395C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Manager</w:t>
      </w:r>
    </w:p>
    <w:p w14:paraId="7131BE57" w14:textId="77777777" w:rsidR="000C345B" w:rsidRPr="0073125E" w:rsidRDefault="000C345B" w:rsidP="00EC7F6A">
      <w:pPr>
        <w:rPr>
          <w:color w:val="525252" w:themeColor="accent3" w:themeShade="80"/>
          <w:lang w:val="en-GB"/>
        </w:rPr>
      </w:pPr>
    </w:p>
    <w:p w14:paraId="6F1B3D3A" w14:textId="77777777" w:rsidR="00195533" w:rsidRPr="0073125E" w:rsidRDefault="00195533" w:rsidP="00AC5AD2">
      <w:pPr>
        <w:rPr>
          <w:rFonts w:ascii="Comic Sans MS" w:hAnsi="Comic Sans MS" w:cs="Comic Sans MS"/>
          <w:color w:val="525252" w:themeColor="accent3" w:themeShade="80"/>
          <w:lang w:val="en-GB"/>
        </w:rPr>
      </w:pPr>
    </w:p>
    <w:p w14:paraId="77EC569B" w14:textId="127A0B96" w:rsidR="00BC2B31" w:rsidRPr="0073125E" w:rsidRDefault="00BC2B31">
      <w:pPr>
        <w:jc w:val="center"/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  <w:t>Registered Charity Number 1098615</w:t>
      </w:r>
    </w:p>
    <w:p w14:paraId="40C3792F" w14:textId="77777777" w:rsidR="00BC2B31" w:rsidRPr="0073125E" w:rsidRDefault="00BC2B31">
      <w:pPr>
        <w:jc w:val="center"/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</w:p>
    <w:tbl>
      <w:tblPr>
        <w:tblW w:w="0" w:type="auto"/>
        <w:tblInd w:w="-462" w:type="dxa"/>
        <w:tblLayout w:type="fixed"/>
        <w:tblLook w:val="0000" w:firstRow="0" w:lastRow="0" w:firstColumn="0" w:lastColumn="0" w:noHBand="0" w:noVBand="0"/>
      </w:tblPr>
      <w:tblGrid>
        <w:gridCol w:w="2520"/>
        <w:gridCol w:w="3153"/>
        <w:gridCol w:w="1560"/>
        <w:gridCol w:w="2126"/>
        <w:gridCol w:w="1501"/>
      </w:tblGrid>
      <w:tr w:rsidR="0073125E" w:rsidRPr="0073125E" w14:paraId="5C397154" w14:textId="77777777" w:rsidTr="005B433F">
        <w:trPr>
          <w:trHeight w:val="5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EA1A" w14:textId="2DC7CB92" w:rsidR="00BC2B31" w:rsidRPr="0073125E" w:rsidRDefault="34210C41" w:rsidP="34210C4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Child’s Full Name: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9BBE" w14:textId="77777777" w:rsidR="00BC2B31" w:rsidRPr="0073125E" w:rsidRDefault="00BC2B3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BFFB" w14:textId="2179C88A" w:rsidR="00BC2B31" w:rsidRPr="0073125E" w:rsidRDefault="34210C41" w:rsidP="34210C4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F8F7" w14:textId="77777777" w:rsidR="00BC2B31" w:rsidRPr="0073125E" w:rsidRDefault="00BC2B3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471" w14:textId="77777777" w:rsidR="00EC7F6A" w:rsidRPr="0073125E" w:rsidRDefault="00BC2B3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 xml:space="preserve">Gender – </w:t>
            </w:r>
          </w:p>
          <w:p w14:paraId="249DFE81" w14:textId="77777777" w:rsidR="00BC2B31" w:rsidRPr="0073125E" w:rsidRDefault="00EC7F6A">
            <w:pPr>
              <w:pStyle w:val="Header"/>
              <w:tabs>
                <w:tab w:val="clear" w:pos="4153"/>
                <w:tab w:val="clear" w:pos="8306"/>
              </w:tabs>
              <w:rPr>
                <w:color w:val="525252" w:themeColor="accent3" w:themeShade="80"/>
                <w:sz w:val="22"/>
                <w:szCs w:val="22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 xml:space="preserve">   M   </w:t>
            </w:r>
            <w:r w:rsidR="00BC2B31"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 xml:space="preserve"> /</w:t>
            </w: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 xml:space="preserve">   </w:t>
            </w:r>
            <w:r w:rsidR="00BC2B31"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 xml:space="preserve"> F</w:t>
            </w:r>
          </w:p>
        </w:tc>
      </w:tr>
      <w:tr w:rsidR="0073125E" w:rsidRPr="0073125E" w14:paraId="3C9F6CDB" w14:textId="77777777" w:rsidTr="005B433F">
        <w:trPr>
          <w:cantSplit/>
          <w:trHeight w:val="52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94E2" w14:textId="51DA1EC7" w:rsidR="00BC2B31" w:rsidRPr="0073125E" w:rsidRDefault="34210C41" w:rsidP="34210C4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Family Ethnicity: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751F" w14:textId="77777777" w:rsidR="00BC2B31" w:rsidRPr="0073125E" w:rsidRDefault="00BC2B3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09FF" w14:textId="67DED0FA" w:rsidR="00BC2B31" w:rsidRPr="0073125E" w:rsidRDefault="34210C41" w:rsidP="34210C4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Allergies: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260C" w14:textId="77777777" w:rsidR="00BC2B31" w:rsidRPr="0073125E" w:rsidRDefault="00BC2B3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</w:tr>
      <w:tr w:rsidR="0073125E" w:rsidRPr="0073125E" w14:paraId="4CD45F76" w14:textId="77777777" w:rsidTr="005B433F">
        <w:trPr>
          <w:cantSplit/>
          <w:trHeight w:val="1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E6DF" w14:textId="09C44CBF" w:rsidR="00BC2B31" w:rsidRPr="0073125E" w:rsidRDefault="34210C41" w:rsidP="34210C4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Child’s First Language &amp; Other Languages spoken: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E6A2" w14:textId="77777777" w:rsidR="00BC2B31" w:rsidRPr="0073125E" w:rsidRDefault="00BC2B3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A4B9" w14:textId="032F5C57" w:rsidR="00BC2B31" w:rsidRPr="0073125E" w:rsidRDefault="34210C41" w:rsidP="34210C41">
            <w:pPr>
              <w:pStyle w:val="Header"/>
              <w:ind w:left="57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 xml:space="preserve">Birth Certificate number: 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3F2D" w14:textId="77777777" w:rsidR="00BC2B31" w:rsidRPr="0073125E" w:rsidRDefault="00BC2B31">
            <w:pPr>
              <w:pStyle w:val="Header"/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</w:tr>
      <w:tr w:rsidR="0073125E" w:rsidRPr="0073125E" w14:paraId="5AD53883" w14:textId="77777777" w:rsidTr="005B433F">
        <w:trPr>
          <w:cantSplit/>
          <w:trHeight w:val="2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21F7" w14:textId="77777777" w:rsidR="00BC2B31" w:rsidRPr="0073125E" w:rsidRDefault="00BC2B3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 xml:space="preserve">Additional Needs e.g. </w:t>
            </w:r>
            <w:r w:rsidRPr="0073125E">
              <w:rPr>
                <w:rFonts w:ascii="Comic Sans MS" w:hAnsi="Comic Sans MS" w:cs="Comic Sans MS"/>
                <w:color w:val="525252" w:themeColor="accent3" w:themeShade="80"/>
                <w:sz w:val="18"/>
                <w:szCs w:val="18"/>
                <w:lang w:val="en-GB"/>
              </w:rPr>
              <w:t>Speech therapy, physical impairments</w:t>
            </w:r>
          </w:p>
        </w:tc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AA03" w14:textId="77777777" w:rsidR="00BC2B31" w:rsidRPr="0073125E" w:rsidRDefault="00BC2B3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</w:tr>
      <w:tr w:rsidR="0073125E" w:rsidRPr="0073125E" w14:paraId="09292A92" w14:textId="77777777" w:rsidTr="005B433F">
        <w:trPr>
          <w:cantSplit/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EA82" w14:textId="77777777" w:rsidR="00BC2B31" w:rsidRPr="0073125E" w:rsidRDefault="00BC2B3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Parent’s Names</w:t>
            </w:r>
          </w:p>
        </w:tc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4CCD" w14:textId="77777777" w:rsidR="00BC2B31" w:rsidRPr="0073125E" w:rsidRDefault="00BC2B3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</w:tr>
      <w:tr w:rsidR="0073125E" w:rsidRPr="0073125E" w14:paraId="161DC841" w14:textId="77777777" w:rsidTr="005B433F">
        <w:trPr>
          <w:cantSplit/>
          <w:trHeight w:val="11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CB34" w14:textId="77777777" w:rsidR="00BC2B31" w:rsidRPr="0073125E" w:rsidRDefault="00BC2B3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Address</w:t>
            </w:r>
          </w:p>
          <w:p w14:paraId="024A4B28" w14:textId="77777777" w:rsidR="004C7788" w:rsidRPr="0073125E" w:rsidRDefault="004C7788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  <w:p w14:paraId="7731F905" w14:textId="77777777" w:rsidR="004C7788" w:rsidRPr="0073125E" w:rsidRDefault="004C7788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  <w:p w14:paraId="532B3D90" w14:textId="77777777" w:rsidR="004C7788" w:rsidRPr="0073125E" w:rsidRDefault="004C7788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9AC0" w14:textId="77777777" w:rsidR="00BC2B31" w:rsidRPr="0073125E" w:rsidRDefault="00BC2B3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7EA2" w14:textId="77777777" w:rsidR="00BC2B31" w:rsidRPr="0073125E" w:rsidRDefault="000C6E13" w:rsidP="00025AC5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Parents Occupations:</w:t>
            </w:r>
          </w:p>
          <w:p w14:paraId="5CFCE03F" w14:textId="77777777" w:rsidR="000C6E13" w:rsidRPr="0073125E" w:rsidRDefault="000C6E13" w:rsidP="00025AC5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  <w:p w14:paraId="6C33B118" w14:textId="77777777" w:rsidR="000C6E13" w:rsidRPr="0073125E" w:rsidRDefault="000C6E13" w:rsidP="00025AC5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Armed forces?</w:t>
            </w:r>
          </w:p>
        </w:tc>
      </w:tr>
      <w:tr w:rsidR="0073125E" w:rsidRPr="0073125E" w14:paraId="062172CF" w14:textId="77777777" w:rsidTr="005B433F">
        <w:trPr>
          <w:cantSplit/>
          <w:trHeight w:val="5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13B3" w14:textId="77777777" w:rsidR="00BC2B31" w:rsidRPr="0073125E" w:rsidRDefault="00BC2B3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 xml:space="preserve">Telephone Numbers </w:t>
            </w:r>
          </w:p>
        </w:tc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6256" w14:textId="77777777" w:rsidR="00BC2B31" w:rsidRPr="0073125E" w:rsidRDefault="00BC2B31">
            <w:pPr>
              <w:snapToGrid w:val="0"/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</w:tr>
      <w:tr w:rsidR="0073125E" w:rsidRPr="0073125E" w14:paraId="0777420A" w14:textId="77777777" w:rsidTr="005B433F">
        <w:trPr>
          <w:cantSplit/>
          <w:trHeight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2273" w14:textId="77777777" w:rsidR="00BC2B31" w:rsidRPr="0073125E" w:rsidRDefault="00BC2B3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  <w:r w:rsidRPr="0073125E"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78E9" w14:textId="77777777" w:rsidR="00BC2B31" w:rsidRPr="0073125E" w:rsidRDefault="00BC2B31">
            <w:pPr>
              <w:rPr>
                <w:rFonts w:ascii="Comic Sans MS" w:hAnsi="Comic Sans MS" w:cs="Comic Sans MS"/>
                <w:color w:val="525252" w:themeColor="accent3" w:themeShade="80"/>
                <w:sz w:val="22"/>
                <w:szCs w:val="22"/>
                <w:lang w:val="en-GB"/>
              </w:rPr>
            </w:pPr>
          </w:p>
        </w:tc>
      </w:tr>
    </w:tbl>
    <w:p w14:paraId="052D2060" w14:textId="77777777" w:rsidR="00820410" w:rsidRPr="0073125E" w:rsidRDefault="00820410" w:rsidP="00820410">
      <w:pPr>
        <w:pStyle w:val="BodyText"/>
        <w:rPr>
          <w:color w:val="525252" w:themeColor="accent3" w:themeShade="80"/>
          <w:sz w:val="16"/>
          <w:szCs w:val="16"/>
        </w:rPr>
      </w:pPr>
      <w:r w:rsidRPr="0073125E">
        <w:rPr>
          <w:color w:val="525252" w:themeColor="accent3" w:themeShade="80"/>
          <w:sz w:val="16"/>
          <w:szCs w:val="16"/>
        </w:rPr>
        <w:t>Please tick your desired sessions:</w:t>
      </w:r>
    </w:p>
    <w:tbl>
      <w:tblPr>
        <w:tblW w:w="10717" w:type="dxa"/>
        <w:tblInd w:w="93" w:type="dxa"/>
        <w:tblLook w:val="04A0" w:firstRow="1" w:lastRow="0" w:firstColumn="1" w:lastColumn="0" w:noHBand="0" w:noVBand="1"/>
      </w:tblPr>
      <w:tblGrid>
        <w:gridCol w:w="1417"/>
        <w:gridCol w:w="1194"/>
        <w:gridCol w:w="1139"/>
        <w:gridCol w:w="1139"/>
        <w:gridCol w:w="1139"/>
        <w:gridCol w:w="1139"/>
        <w:gridCol w:w="1139"/>
        <w:gridCol w:w="1272"/>
        <w:gridCol w:w="1139"/>
      </w:tblGrid>
      <w:tr w:rsidR="0073125E" w:rsidRPr="0073125E" w14:paraId="22834447" w14:textId="77777777" w:rsidTr="34210C41">
        <w:trPr>
          <w:trHeight w:val="32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B2D5" w14:textId="77777777" w:rsidR="00820410" w:rsidRPr="0073125E" w:rsidRDefault="00820410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5272" w14:textId="2902E217" w:rsidR="00820410" w:rsidRPr="0073125E" w:rsidRDefault="00820410" w:rsidP="00820410">
            <w:pPr>
              <w:suppressAutoHyphens w:val="0"/>
              <w:jc w:val="center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>Breakfast Club</w:t>
            </w:r>
            <w:r w:rsidR="00D706D3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 xml:space="preserve"> 8:15 -9 am</w:t>
            </w:r>
          </w:p>
          <w:p w14:paraId="08B3BAAE" w14:textId="6BFC4BFC" w:rsidR="00820410" w:rsidRPr="0073125E" w:rsidRDefault="34210C41" w:rsidP="34210C41">
            <w:pPr>
              <w:suppressAutoHyphens w:val="0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>1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vertAlign w:val="superscript"/>
                <w:lang w:val="en-GB" w:eastAsia="en-GB"/>
              </w:rPr>
              <w:t>st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year            2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vertAlign w:val="superscript"/>
                <w:lang w:val="en-GB" w:eastAsia="en-GB"/>
              </w:rPr>
              <w:t>nd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year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2233" w14:textId="3BA460A8" w:rsidR="00230EC9" w:rsidRPr="0073125E" w:rsidRDefault="00820410" w:rsidP="00230EC9">
            <w:pPr>
              <w:suppressAutoHyphens w:val="0"/>
              <w:jc w:val="center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>Morning Session</w:t>
            </w:r>
            <w:r w:rsidR="00D706D3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 xml:space="preserve"> 9 am-12 noon</w:t>
            </w:r>
          </w:p>
          <w:p w14:paraId="066ED9D6" w14:textId="032D66CE" w:rsidR="00820410" w:rsidRPr="0073125E" w:rsidRDefault="34210C41" w:rsidP="34210C41">
            <w:pPr>
              <w:suppressAutoHyphens w:val="0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>1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vertAlign w:val="superscript"/>
                <w:lang w:val="en-GB" w:eastAsia="en-GB"/>
              </w:rPr>
              <w:t>st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year           2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vertAlign w:val="superscript"/>
                <w:lang w:val="en-GB" w:eastAsia="en-GB"/>
              </w:rPr>
              <w:t>nd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year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6F1" w14:textId="49DDD22C" w:rsidR="00820410" w:rsidRPr="0073125E" w:rsidRDefault="34210C41" w:rsidP="34210C41">
            <w:pPr>
              <w:suppressAutoHyphens w:val="0"/>
              <w:jc w:val="center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>All-day Session</w:t>
            </w:r>
            <w:r w:rsidR="00D706D3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9 am-3 pm</w:t>
            </w:r>
          </w:p>
          <w:p w14:paraId="6927AFC6" w14:textId="4DFAF8D0" w:rsidR="00820410" w:rsidRPr="0073125E" w:rsidRDefault="34210C41" w:rsidP="34210C41">
            <w:pPr>
              <w:suppressAutoHyphens w:val="0"/>
              <w:jc w:val="center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>1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vertAlign w:val="superscript"/>
                <w:lang w:val="en-GB" w:eastAsia="en-GB"/>
              </w:rPr>
              <w:t>st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year         2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vertAlign w:val="superscript"/>
                <w:lang w:val="en-GB" w:eastAsia="en-GB"/>
              </w:rPr>
              <w:t>nd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year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967" w14:textId="69202A23" w:rsidR="00820410" w:rsidRPr="0073125E" w:rsidRDefault="00820410" w:rsidP="00820410">
            <w:pPr>
              <w:suppressAutoHyphens w:val="0"/>
              <w:jc w:val="center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>Afternoon Session</w:t>
            </w:r>
            <w:r w:rsidR="00D706D3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 xml:space="preserve"> 12-3pm</w:t>
            </w:r>
          </w:p>
          <w:p w14:paraId="39343287" w14:textId="00D941E6" w:rsidR="00820410" w:rsidRPr="0073125E" w:rsidRDefault="34210C41" w:rsidP="34210C41">
            <w:pPr>
              <w:suppressAutoHyphens w:val="0"/>
              <w:jc w:val="center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>1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vertAlign w:val="superscript"/>
                <w:lang w:val="en-GB" w:eastAsia="en-GB"/>
              </w:rPr>
              <w:t>st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year           2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vertAlign w:val="superscript"/>
                <w:lang w:val="en-GB" w:eastAsia="en-GB"/>
              </w:rPr>
              <w:t>nd</w:t>
            </w: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2"/>
                <w:lang w:val="en-GB" w:eastAsia="en-GB"/>
              </w:rPr>
              <w:t xml:space="preserve"> year</w:t>
            </w:r>
          </w:p>
        </w:tc>
      </w:tr>
      <w:tr w:rsidR="0073125E" w:rsidRPr="0073125E" w14:paraId="5B676343" w14:textId="77777777" w:rsidTr="34210C41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0A3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55E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D10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DFD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59A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E0FA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BD65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F28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7DA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</w:tr>
      <w:tr w:rsidR="0073125E" w:rsidRPr="0073125E" w14:paraId="08581A14" w14:textId="77777777" w:rsidTr="34210C41">
        <w:trPr>
          <w:trHeight w:val="4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C9B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2ED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75E9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75A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D57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DAF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7C91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7FEC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51E3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</w:tr>
      <w:tr w:rsidR="0073125E" w:rsidRPr="0073125E" w14:paraId="75DDCACA" w14:textId="77777777" w:rsidTr="34210C41">
        <w:trPr>
          <w:trHeight w:val="4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35FA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>Wednesday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80F3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EE8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1F2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EB0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D63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A253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2F4E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56B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</w:tr>
      <w:tr w:rsidR="0073125E" w:rsidRPr="0073125E" w14:paraId="3A89AB76" w14:textId="77777777" w:rsidTr="34210C41">
        <w:trPr>
          <w:trHeight w:val="4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E2D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>Thursday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BDB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25E5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D43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2E8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F9E1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048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84E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3C42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</w:tr>
      <w:tr w:rsidR="000C0E13" w:rsidRPr="0073125E" w14:paraId="69055051" w14:textId="77777777" w:rsidTr="34210C41">
        <w:trPr>
          <w:trHeight w:val="42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E88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b/>
                <w:bCs/>
                <w:color w:val="525252" w:themeColor="accent3" w:themeShade="80"/>
                <w:sz w:val="22"/>
                <w:szCs w:val="20"/>
                <w:lang w:val="en-GB" w:eastAsia="en-GB"/>
              </w:rPr>
              <w:t>Friday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7E2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FBA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602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607C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302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4507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417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930" w14:textId="77777777" w:rsidR="000C0E13" w:rsidRPr="0073125E" w:rsidRDefault="000C0E13" w:rsidP="000C0E13">
            <w:pPr>
              <w:suppressAutoHyphens w:val="0"/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</w:pPr>
            <w:r w:rsidRPr="0073125E">
              <w:rPr>
                <w:rFonts w:ascii="Calibri" w:hAnsi="Calibri"/>
                <w:color w:val="525252" w:themeColor="accent3" w:themeShade="8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0BE71104" w14:textId="77777777" w:rsidR="00025AC5" w:rsidRPr="0073125E" w:rsidRDefault="00025AC5">
      <w:pPr>
        <w:rPr>
          <w:rFonts w:ascii="Comic Sans MS" w:hAnsi="Comic Sans MS" w:cs="Comic Sans MS"/>
          <w:color w:val="525252" w:themeColor="accent3" w:themeShade="80"/>
          <w:sz w:val="20"/>
          <w:szCs w:val="20"/>
          <w:lang w:val="en-GB"/>
        </w:rPr>
      </w:pPr>
    </w:p>
    <w:p w14:paraId="3A8474E9" w14:textId="47D68500" w:rsidR="00BC2B31" w:rsidRPr="0073125E" w:rsidRDefault="00BC2B31">
      <w:pPr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  <w:t xml:space="preserve">Preferred start date: </w:t>
      </w:r>
      <w:r w:rsidR="00230EC9" w:rsidRPr="0073125E"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  <w:t>Sep/ Jan/ April</w:t>
      </w:r>
      <w:r w:rsidR="00471382" w:rsidRPr="0073125E"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  <w:t>………..year</w:t>
      </w:r>
    </w:p>
    <w:p w14:paraId="0685D9CD" w14:textId="77777777" w:rsidR="00BC2B31" w:rsidRPr="0073125E" w:rsidRDefault="00BC2B31">
      <w:pPr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</w:pPr>
    </w:p>
    <w:p w14:paraId="58014811" w14:textId="6FC146CB" w:rsidR="00BC2B31" w:rsidRPr="0073125E" w:rsidRDefault="00BC2B31" w:rsidP="34210C41">
      <w:pPr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  <w:t xml:space="preserve">Parent 1 signature: ______________________________    </w:t>
      </w:r>
      <w:r w:rsidRPr="0073125E"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  <w:tab/>
        <w:t>Date:  _____________________</w:t>
      </w:r>
    </w:p>
    <w:p w14:paraId="44368FAA" w14:textId="77777777" w:rsidR="00BC2B31" w:rsidRPr="0073125E" w:rsidRDefault="00BC2B31">
      <w:pPr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</w:pPr>
    </w:p>
    <w:p w14:paraId="7C323E47" w14:textId="3C691556" w:rsidR="00BC2B31" w:rsidRPr="0073125E" w:rsidRDefault="34210C41" w:rsidP="34210C41">
      <w:pPr>
        <w:rPr>
          <w:color w:val="525252" w:themeColor="accent3" w:themeShade="80"/>
          <w:sz w:val="18"/>
          <w:szCs w:val="18"/>
        </w:rPr>
      </w:pPr>
      <w:r w:rsidRPr="0073125E"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  <w:t>Parent 2 signature: ______________________________    Date: _____________________</w:t>
      </w:r>
    </w:p>
    <w:p w14:paraId="45F0888A" w14:textId="77777777" w:rsidR="00820410" w:rsidRPr="0073125E" w:rsidRDefault="00820410">
      <w:pPr>
        <w:rPr>
          <w:rFonts w:ascii="Comic Sans MS" w:hAnsi="Comic Sans MS" w:cs="Comic Sans MS"/>
          <w:color w:val="525252" w:themeColor="accent3" w:themeShade="80"/>
          <w:sz w:val="18"/>
          <w:szCs w:val="18"/>
          <w:lang w:val="en-GB"/>
        </w:rPr>
      </w:pPr>
    </w:p>
    <w:p w14:paraId="6ED3A553" w14:textId="0CF33DF1" w:rsidR="00162DD7" w:rsidRPr="0073125E" w:rsidRDefault="34210C41" w:rsidP="00690A84">
      <w:pPr>
        <w:rPr>
          <w:rFonts w:ascii="Comic Sans MS" w:hAnsi="Comic Sans MS" w:cs="Comic Sans MS"/>
          <w:color w:val="525252" w:themeColor="accent3" w:themeShade="8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lang w:val="en-GB"/>
        </w:rPr>
        <w:t>The setting will confirm you</w:t>
      </w:r>
      <w:r w:rsidR="00944EF0">
        <w:rPr>
          <w:rFonts w:ascii="Comic Sans MS" w:hAnsi="Comic Sans MS" w:cs="Comic Sans MS"/>
          <w:color w:val="525252" w:themeColor="accent3" w:themeShade="80"/>
          <w:lang w:val="en-GB"/>
        </w:rPr>
        <w:t>r</w:t>
      </w:r>
      <w:r w:rsidRPr="0073125E">
        <w:rPr>
          <w:rFonts w:ascii="Comic Sans MS" w:hAnsi="Comic Sans MS" w:cs="Comic Sans MS"/>
          <w:color w:val="525252" w:themeColor="accent3" w:themeShade="80"/>
          <w:lang w:val="en-GB"/>
        </w:rPr>
        <w:t xml:space="preserve"> start day, any changes to sessions need to be put in writing</w:t>
      </w:r>
      <w:r w:rsidR="00690A84" w:rsidRPr="0073125E">
        <w:rPr>
          <w:rFonts w:ascii="Comic Sans MS" w:hAnsi="Comic Sans MS" w:cs="Comic Sans MS"/>
          <w:color w:val="525252" w:themeColor="accent3" w:themeShade="80"/>
          <w:lang w:val="en-GB"/>
        </w:rPr>
        <w:t>.</w:t>
      </w:r>
    </w:p>
    <w:p w14:paraId="1674DA28" w14:textId="77777777" w:rsidR="00162DD7" w:rsidRPr="0073125E" w:rsidRDefault="00162DD7" w:rsidP="00690A84">
      <w:pPr>
        <w:rPr>
          <w:rFonts w:ascii="Comic Sans MS" w:hAnsi="Comic Sans MS" w:cs="Comic Sans MS"/>
          <w:color w:val="525252" w:themeColor="accent3" w:themeShade="80"/>
          <w:lang w:val="en-GB"/>
        </w:rPr>
      </w:pPr>
    </w:p>
    <w:p w14:paraId="28B7BC8D" w14:textId="7386D1F5" w:rsidR="00690A84" w:rsidRPr="0073125E" w:rsidRDefault="00162DD7" w:rsidP="00690A84">
      <w:pPr>
        <w:rPr>
          <w:rFonts w:ascii="Comic Sans MS" w:hAnsi="Comic Sans MS" w:cs="Comic Sans MS"/>
          <w:color w:val="525252" w:themeColor="accent3" w:themeShade="8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lang w:val="en-GB"/>
        </w:rPr>
        <w:t>A non-refundable registration fee</w:t>
      </w:r>
      <w:r w:rsidR="00690A84" w:rsidRPr="0073125E">
        <w:rPr>
          <w:rFonts w:ascii="Comic Sans MS" w:hAnsi="Comic Sans MS" w:cs="Comic Sans MS"/>
          <w:color w:val="525252" w:themeColor="accent3" w:themeShade="80"/>
          <w:lang w:val="en-GB"/>
        </w:rPr>
        <w:t xml:space="preserve"> </w:t>
      </w:r>
      <w:r w:rsidRPr="0073125E">
        <w:rPr>
          <w:rFonts w:ascii="Comic Sans MS" w:hAnsi="Comic Sans MS" w:cs="Comic Sans MS"/>
          <w:color w:val="525252" w:themeColor="accent3" w:themeShade="80"/>
          <w:lang w:val="en-GB"/>
        </w:rPr>
        <w:t>of £</w:t>
      </w:r>
      <w:r w:rsidR="00F33BD9" w:rsidRPr="0073125E">
        <w:rPr>
          <w:rFonts w:ascii="Comic Sans MS" w:hAnsi="Comic Sans MS" w:cs="Comic Sans MS"/>
          <w:color w:val="525252" w:themeColor="accent3" w:themeShade="80"/>
          <w:lang w:val="en-GB"/>
        </w:rPr>
        <w:t>3</w:t>
      </w:r>
      <w:r w:rsidR="00EE6E11">
        <w:rPr>
          <w:rFonts w:ascii="Comic Sans MS" w:hAnsi="Comic Sans MS" w:cs="Comic Sans MS"/>
          <w:color w:val="525252" w:themeColor="accent3" w:themeShade="80"/>
          <w:lang w:val="en-GB"/>
        </w:rPr>
        <w:t>0</w:t>
      </w:r>
      <w:r w:rsidR="00944EF0">
        <w:rPr>
          <w:rFonts w:ascii="Comic Sans MS" w:hAnsi="Comic Sans MS" w:cs="Comic Sans MS"/>
          <w:color w:val="525252" w:themeColor="accent3" w:themeShade="80"/>
          <w:lang w:val="en-GB"/>
        </w:rPr>
        <w:t xml:space="preserve"> and a</w:t>
      </w:r>
      <w:r w:rsidR="00614296">
        <w:rPr>
          <w:rFonts w:ascii="Comic Sans MS" w:hAnsi="Comic Sans MS" w:cs="Comic Sans MS"/>
          <w:color w:val="525252" w:themeColor="accent3" w:themeShade="80"/>
          <w:lang w:val="en-GB"/>
        </w:rPr>
        <w:t xml:space="preserve"> holding fee for January starters of £50, April starters of £100</w:t>
      </w:r>
      <w:r w:rsidR="00932163" w:rsidRPr="00932163">
        <w:rPr>
          <w:rFonts w:ascii="Comic Sans MS" w:hAnsi="Comic Sans MS" w:cs="Comic Sans MS"/>
          <w:color w:val="525252"/>
          <w:lang w:val="en-GB"/>
        </w:rPr>
        <w:t xml:space="preserve"> is payable at the time of registration. </w:t>
      </w:r>
      <w:r w:rsidR="00614296">
        <w:rPr>
          <w:rFonts w:ascii="Comic Sans MS" w:hAnsi="Comic Sans MS" w:cs="Comic Sans MS"/>
          <w:color w:val="525252" w:themeColor="accent3" w:themeShade="80"/>
          <w:lang w:val="en-GB"/>
        </w:rPr>
        <w:t xml:space="preserve"> </w:t>
      </w:r>
      <w:r w:rsidRPr="0073125E">
        <w:rPr>
          <w:rFonts w:ascii="Comic Sans MS" w:hAnsi="Comic Sans MS" w:cs="Comic Sans MS"/>
          <w:color w:val="525252" w:themeColor="accent3" w:themeShade="80"/>
          <w:lang w:val="en-GB"/>
        </w:rPr>
        <w:t xml:space="preserve"> C</w:t>
      </w:r>
      <w:r w:rsidR="00690A84" w:rsidRPr="0073125E">
        <w:rPr>
          <w:rFonts w:ascii="Comic Sans MS" w:hAnsi="Comic Sans MS" w:cs="Comic Sans MS"/>
          <w:color w:val="525252" w:themeColor="accent3" w:themeShade="80"/>
          <w:lang w:val="en-GB"/>
        </w:rPr>
        <w:t xml:space="preserve">heque/or by BACS </w:t>
      </w:r>
    </w:p>
    <w:p w14:paraId="2BC947E3" w14:textId="372DCFBA" w:rsidR="00690A84" w:rsidRPr="0073125E" w:rsidRDefault="00690A84" w:rsidP="00690A84">
      <w:pPr>
        <w:rPr>
          <w:rFonts w:ascii="Comic Sans MS" w:hAnsi="Comic Sans MS" w:cs="Comic Sans MS"/>
          <w:color w:val="525252" w:themeColor="accent3" w:themeShade="8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lang w:val="en-GB"/>
        </w:rPr>
        <w:t>Whiteley Preschool Account No: 11384220 Sort code: 52-41-32</w:t>
      </w:r>
      <w:r w:rsidR="00944EF0">
        <w:rPr>
          <w:rFonts w:ascii="Comic Sans MS" w:hAnsi="Comic Sans MS" w:cs="Comic Sans MS"/>
          <w:color w:val="525252" w:themeColor="accent3" w:themeShade="80"/>
          <w:lang w:val="en-GB"/>
        </w:rPr>
        <w:t>.</w:t>
      </w:r>
    </w:p>
    <w:p w14:paraId="4C95F526" w14:textId="61A64F58" w:rsidR="00690A84" w:rsidRPr="0073125E" w:rsidRDefault="00DD67FA" w:rsidP="34210C41">
      <w:pPr>
        <w:rPr>
          <w:rFonts w:ascii="Comic Sans MS" w:hAnsi="Comic Sans MS" w:cs="Comic Sans MS"/>
          <w:color w:val="525252" w:themeColor="accent3" w:themeShade="80"/>
          <w:lang w:val="en-GB"/>
        </w:rPr>
      </w:pPr>
      <w:r w:rsidRPr="0073125E">
        <w:rPr>
          <w:rFonts w:ascii="Comic Sans MS" w:hAnsi="Comic Sans MS" w:cs="Comic Sans MS"/>
          <w:color w:val="525252" w:themeColor="accent3" w:themeShade="80"/>
          <w:lang w:val="en-GB"/>
        </w:rPr>
        <w:t>Please quote your child’s name as the reference.</w:t>
      </w:r>
    </w:p>
    <w:sectPr w:rsidR="00690A84" w:rsidRPr="0073125E" w:rsidSect="00EC7F6A">
      <w:footerReference w:type="default" r:id="rId9"/>
      <w:pgSz w:w="12240" w:h="15840"/>
      <w:pgMar w:top="720" w:right="720" w:bottom="720" w:left="720" w:header="720" w:footer="3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BCA2" w14:textId="77777777" w:rsidR="007D52B0" w:rsidRDefault="007D52B0">
      <w:r>
        <w:separator/>
      </w:r>
    </w:p>
  </w:endnote>
  <w:endnote w:type="continuationSeparator" w:id="0">
    <w:p w14:paraId="5ECFD747" w14:textId="77777777" w:rsidR="007D52B0" w:rsidRDefault="007D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2816" w14:textId="77777777" w:rsidR="00BC2B31" w:rsidRDefault="00BC2B31">
    <w:pPr>
      <w:pStyle w:val="Footer"/>
      <w:jc w:val="center"/>
      <w:rPr>
        <w:rFonts w:ascii="Comic Sans MS" w:hAnsi="Comic Sans MS" w:cs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17CB" w14:textId="77777777" w:rsidR="007D52B0" w:rsidRDefault="007D52B0">
      <w:r>
        <w:separator/>
      </w:r>
    </w:p>
  </w:footnote>
  <w:footnote w:type="continuationSeparator" w:id="0">
    <w:p w14:paraId="5F473631" w14:textId="77777777" w:rsidR="007D52B0" w:rsidRDefault="007D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C5"/>
    <w:rsid w:val="00025AC5"/>
    <w:rsid w:val="00057CB5"/>
    <w:rsid w:val="000C0E13"/>
    <w:rsid w:val="000C345B"/>
    <w:rsid w:val="000C6E13"/>
    <w:rsid w:val="000D62FD"/>
    <w:rsid w:val="00121B1D"/>
    <w:rsid w:val="00160E8A"/>
    <w:rsid w:val="00162DD7"/>
    <w:rsid w:val="00195533"/>
    <w:rsid w:val="001E3F98"/>
    <w:rsid w:val="001F57A6"/>
    <w:rsid w:val="00207A98"/>
    <w:rsid w:val="00227E6E"/>
    <w:rsid w:val="00230EC9"/>
    <w:rsid w:val="002D3608"/>
    <w:rsid w:val="002E0079"/>
    <w:rsid w:val="002E04C6"/>
    <w:rsid w:val="002E7D68"/>
    <w:rsid w:val="00323638"/>
    <w:rsid w:val="00335965"/>
    <w:rsid w:val="003766B1"/>
    <w:rsid w:val="003B0754"/>
    <w:rsid w:val="003E1102"/>
    <w:rsid w:val="004277A8"/>
    <w:rsid w:val="004516EF"/>
    <w:rsid w:val="00471382"/>
    <w:rsid w:val="004733AE"/>
    <w:rsid w:val="00483410"/>
    <w:rsid w:val="00484068"/>
    <w:rsid w:val="00496036"/>
    <w:rsid w:val="004C7788"/>
    <w:rsid w:val="004E5D27"/>
    <w:rsid w:val="004F1335"/>
    <w:rsid w:val="004F31E7"/>
    <w:rsid w:val="005144D8"/>
    <w:rsid w:val="00562986"/>
    <w:rsid w:val="0058056F"/>
    <w:rsid w:val="005B433F"/>
    <w:rsid w:val="00614296"/>
    <w:rsid w:val="00625B31"/>
    <w:rsid w:val="00644E0A"/>
    <w:rsid w:val="00676DD9"/>
    <w:rsid w:val="00690A84"/>
    <w:rsid w:val="006959A5"/>
    <w:rsid w:val="006D7DC9"/>
    <w:rsid w:val="0073125E"/>
    <w:rsid w:val="007A2255"/>
    <w:rsid w:val="007C3703"/>
    <w:rsid w:val="007D52B0"/>
    <w:rsid w:val="007E1492"/>
    <w:rsid w:val="00806793"/>
    <w:rsid w:val="008121D8"/>
    <w:rsid w:val="00820410"/>
    <w:rsid w:val="00844099"/>
    <w:rsid w:val="0085017D"/>
    <w:rsid w:val="008B2291"/>
    <w:rsid w:val="008E40C0"/>
    <w:rsid w:val="00911687"/>
    <w:rsid w:val="00922722"/>
    <w:rsid w:val="00932163"/>
    <w:rsid w:val="00933FC0"/>
    <w:rsid w:val="00944EF0"/>
    <w:rsid w:val="009A395C"/>
    <w:rsid w:val="009B729D"/>
    <w:rsid w:val="00A17916"/>
    <w:rsid w:val="00A61F8D"/>
    <w:rsid w:val="00AC5AD2"/>
    <w:rsid w:val="00AE5005"/>
    <w:rsid w:val="00B41FC1"/>
    <w:rsid w:val="00B44686"/>
    <w:rsid w:val="00B5193B"/>
    <w:rsid w:val="00B60147"/>
    <w:rsid w:val="00B6634A"/>
    <w:rsid w:val="00B97E0B"/>
    <w:rsid w:val="00BC2B31"/>
    <w:rsid w:val="00BE46CC"/>
    <w:rsid w:val="00C146E6"/>
    <w:rsid w:val="00C17247"/>
    <w:rsid w:val="00C64CEA"/>
    <w:rsid w:val="00D706D3"/>
    <w:rsid w:val="00D9027A"/>
    <w:rsid w:val="00D905E4"/>
    <w:rsid w:val="00D92276"/>
    <w:rsid w:val="00D97AE7"/>
    <w:rsid w:val="00DC267A"/>
    <w:rsid w:val="00DD450F"/>
    <w:rsid w:val="00DD5ED1"/>
    <w:rsid w:val="00DD67FA"/>
    <w:rsid w:val="00E05156"/>
    <w:rsid w:val="00E1212C"/>
    <w:rsid w:val="00E17168"/>
    <w:rsid w:val="00E43694"/>
    <w:rsid w:val="00E614FF"/>
    <w:rsid w:val="00E62D30"/>
    <w:rsid w:val="00EC7F6A"/>
    <w:rsid w:val="00EE6E11"/>
    <w:rsid w:val="00F05A62"/>
    <w:rsid w:val="00F147BD"/>
    <w:rsid w:val="00F33BD9"/>
    <w:rsid w:val="00F42D58"/>
    <w:rsid w:val="00F872BD"/>
    <w:rsid w:val="00FB5833"/>
    <w:rsid w:val="00FB5B74"/>
    <w:rsid w:val="342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73DAA9"/>
  <w15:chartTrackingRefBased/>
  <w15:docId w15:val="{0236D68C-13C7-42BB-A723-605F61D4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 w:cs="Comic Sans MS"/>
      <w:sz w:val="4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Comic Sans MS" w:hAnsi="Comic Sans MS" w:cs="Comic Sans MS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 w:cs="Comic Sans MS"/>
      <w:sz w:val="48"/>
      <w:lang w:val="en-GB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omic Sans MS" w:hAnsi="Comic Sans MS" w:cs="Comic Sans MS"/>
      <w:b/>
      <w:bCs/>
      <w:sz w:val="4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4F3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31E7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ley-pre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Whiteley</vt:lpstr>
    </vt:vector>
  </TitlesOfParts>
  <Company>Hewlett-Packard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Whiteley</dc:title>
  <dc:subject/>
  <dc:creator>Mandy Batchelor</dc:creator>
  <cp:keywords/>
  <cp:lastModifiedBy>Gemma Hardy</cp:lastModifiedBy>
  <cp:revision>3</cp:revision>
  <cp:lastPrinted>2018-09-11T12:30:00Z</cp:lastPrinted>
  <dcterms:created xsi:type="dcterms:W3CDTF">2020-06-09T15:31:00Z</dcterms:created>
  <dcterms:modified xsi:type="dcterms:W3CDTF">2020-07-17T11:19:00Z</dcterms:modified>
</cp:coreProperties>
</file>